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9D991" w14:textId="0A1821B6" w:rsidR="00A81C5C" w:rsidRDefault="00903F3F" w:rsidP="00903F3F">
      <w:pPr>
        <w:jc w:val="both"/>
      </w:pPr>
      <w:r w:rsidRPr="00903F3F">
        <w:drawing>
          <wp:inline distT="0" distB="0" distL="0" distR="0" wp14:anchorId="5AD20C05" wp14:editId="472411E7">
            <wp:extent cx="1886213" cy="457264"/>
            <wp:effectExtent l="0" t="0" r="0" b="0"/>
            <wp:docPr id="7165576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576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86213" cy="45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E26F4" w14:textId="77777777" w:rsidR="00903F3F" w:rsidRDefault="00903F3F" w:rsidP="00903F3F">
      <w:pPr>
        <w:jc w:val="both"/>
      </w:pPr>
    </w:p>
    <w:p w14:paraId="7851020D" w14:textId="1E8E7404" w:rsidR="00903F3F" w:rsidRPr="00903F3F" w:rsidRDefault="00903F3F" w:rsidP="00903F3F">
      <w:pPr>
        <w:jc w:val="both"/>
        <w:rPr>
          <w:b/>
          <w:bCs/>
          <w:sz w:val="28"/>
          <w:szCs w:val="28"/>
        </w:rPr>
      </w:pPr>
      <w:r w:rsidRPr="00903F3F">
        <w:rPr>
          <w:b/>
          <w:bCs/>
          <w:sz w:val="28"/>
          <w:szCs w:val="28"/>
        </w:rPr>
        <w:t>攜手印度台北協會</w:t>
      </w:r>
      <w:r w:rsidRPr="00903F3F">
        <w:rPr>
          <w:b/>
          <w:bCs/>
          <w:sz w:val="28"/>
          <w:szCs w:val="28"/>
        </w:rPr>
        <w:t xml:space="preserve"> </w:t>
      </w:r>
      <w:r w:rsidRPr="00903F3F">
        <w:rPr>
          <w:b/>
          <w:bCs/>
          <w:sz w:val="28"/>
          <w:szCs w:val="28"/>
        </w:rPr>
        <w:t>世界宗教博物館舉辦身心靈瑜伽日</w:t>
      </w:r>
    </w:p>
    <w:p w14:paraId="6BE0EEF1" w14:textId="77777777" w:rsidR="00903F3F" w:rsidRDefault="00903F3F" w:rsidP="00903F3F">
      <w:pPr>
        <w:jc w:val="both"/>
      </w:pPr>
    </w:p>
    <w:p w14:paraId="1AF0CCD4" w14:textId="16970430" w:rsidR="00903F3F" w:rsidRDefault="00903F3F" w:rsidP="00903F3F">
      <w:pPr>
        <w:jc w:val="both"/>
      </w:pPr>
      <w:r>
        <w:rPr>
          <w:noProof/>
        </w:rPr>
        <w:drawing>
          <wp:inline distT="0" distB="0" distL="0" distR="0" wp14:anchorId="3A8871A4" wp14:editId="48809E0F">
            <wp:extent cx="5274310" cy="3523239"/>
            <wp:effectExtent l="0" t="0" r="2540" b="1270"/>
            <wp:docPr id="1" name="圖片 2" descr="世界宗教博物館攜手印度台北協會舉辦「靈性瑜伽：印度身心靈瑜伽日」。（圖由世界宗教博物館提供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世界宗教博物館攜手印度台北協會舉辦「靈性瑜伽：印度身心靈瑜伽日」。（圖由世界宗教博物館提供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C9611" w14:textId="77777777" w:rsidR="00903F3F" w:rsidRPr="00903F3F" w:rsidRDefault="00903F3F" w:rsidP="00903F3F">
      <w:pPr>
        <w:jc w:val="both"/>
        <w:rPr>
          <w:rFonts w:hint="eastAsia"/>
          <w:sz w:val="20"/>
          <w:szCs w:val="20"/>
        </w:rPr>
      </w:pPr>
      <w:r w:rsidRPr="00903F3F">
        <w:rPr>
          <w:rFonts w:hint="eastAsia"/>
          <w:sz w:val="20"/>
          <w:szCs w:val="20"/>
        </w:rPr>
        <w:t>世界宗教博物館攜手印度台北協會舉辦「靈性瑜伽：印度身心靈瑜伽日」。（圖由世界宗教博物館提供）</w:t>
      </w:r>
    </w:p>
    <w:p w14:paraId="22B2EBC9" w14:textId="77777777" w:rsidR="00903F3F" w:rsidRDefault="00903F3F" w:rsidP="00903F3F">
      <w:pPr>
        <w:jc w:val="both"/>
      </w:pPr>
    </w:p>
    <w:p w14:paraId="7A05EC7A" w14:textId="04CC0A47" w:rsidR="00903F3F" w:rsidRDefault="00903F3F" w:rsidP="00903F3F">
      <w:pPr>
        <w:jc w:val="both"/>
        <w:rPr>
          <w:rFonts w:hint="eastAsia"/>
        </w:rPr>
      </w:pPr>
      <w:r>
        <w:rPr>
          <w:rFonts w:hint="eastAsia"/>
        </w:rPr>
        <w:t>響應</w:t>
      </w:r>
      <w:r>
        <w:rPr>
          <w:rFonts w:hint="eastAsia"/>
        </w:rPr>
        <w:t>621</w:t>
      </w:r>
      <w:r>
        <w:rPr>
          <w:rFonts w:hint="eastAsia"/>
        </w:rPr>
        <w:t>國際瑜伽日（</w:t>
      </w:r>
      <w:r>
        <w:rPr>
          <w:rFonts w:hint="eastAsia"/>
        </w:rPr>
        <w:t>International Yoga Day</w:t>
      </w:r>
      <w:r>
        <w:rPr>
          <w:rFonts w:hint="eastAsia"/>
        </w:rPr>
        <w:t>），世界宗教博物館攜手印度台北協會（</w:t>
      </w:r>
      <w:r>
        <w:rPr>
          <w:rFonts w:hint="eastAsia"/>
        </w:rPr>
        <w:t>ITA</w:t>
      </w:r>
      <w:r>
        <w:rPr>
          <w:rFonts w:hint="eastAsia"/>
        </w:rPr>
        <w:t>）舉辦「靈性瑜伽：印度身心靈瑜伽日」，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18</w:t>
      </w:r>
      <w:r>
        <w:rPr>
          <w:rFonts w:hint="eastAsia"/>
        </w:rPr>
        <w:t>日邀請印度文化講師與資深瑜伽老師透過講座、冥想、體驗課程，並結合館內正展出的「永恆之法：印度教文物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展」導</w:t>
      </w:r>
      <w:proofErr w:type="gramStart"/>
      <w:r>
        <w:rPr>
          <w:rFonts w:hint="eastAsia"/>
        </w:rPr>
        <w:t>覽</w:t>
      </w:r>
      <w:proofErr w:type="gramEnd"/>
      <w:r>
        <w:rPr>
          <w:rFonts w:hint="eastAsia"/>
        </w:rPr>
        <w:t>，讓印度古老智慧轉化為現代心靈療</w:t>
      </w:r>
      <w:proofErr w:type="gramStart"/>
      <w:r>
        <w:rPr>
          <w:rFonts w:hint="eastAsia"/>
        </w:rPr>
        <w:t>癒</w:t>
      </w:r>
      <w:proofErr w:type="gramEnd"/>
      <w:r>
        <w:rPr>
          <w:rFonts w:hint="eastAsia"/>
        </w:rPr>
        <w:t>的方式。</w:t>
      </w:r>
    </w:p>
    <w:p w14:paraId="504E1083" w14:textId="77777777" w:rsidR="00903F3F" w:rsidRDefault="00903F3F" w:rsidP="00903F3F">
      <w:pPr>
        <w:jc w:val="both"/>
      </w:pPr>
    </w:p>
    <w:p w14:paraId="5DDC45BC" w14:textId="77777777" w:rsidR="00903F3F" w:rsidRPr="00903F3F" w:rsidRDefault="00903F3F" w:rsidP="00903F3F">
      <w:pPr>
        <w:jc w:val="both"/>
        <w:rPr>
          <w:rFonts w:hint="eastAsia"/>
          <w:b/>
          <w:bCs/>
        </w:rPr>
      </w:pPr>
      <w:r w:rsidRPr="00903F3F">
        <w:rPr>
          <w:rFonts w:hint="eastAsia"/>
          <w:b/>
          <w:bCs/>
        </w:rPr>
        <w:t>3</w:t>
      </w:r>
      <w:r w:rsidRPr="00903F3F">
        <w:rPr>
          <w:rFonts w:hint="eastAsia"/>
          <w:b/>
          <w:bCs/>
        </w:rPr>
        <w:t>場限定課程　打造心靈充電時光</w:t>
      </w:r>
    </w:p>
    <w:p w14:paraId="5BA68C8D" w14:textId="77777777" w:rsidR="00903F3F" w:rsidRDefault="00903F3F" w:rsidP="00903F3F">
      <w:pPr>
        <w:jc w:val="both"/>
        <w:rPr>
          <w:rFonts w:hint="eastAsia"/>
        </w:rPr>
      </w:pPr>
      <w:r>
        <w:rPr>
          <w:rFonts w:hint="eastAsia"/>
        </w:rPr>
        <w:t>源自印度的瑜伽，數千年來是一種身體鍛鍊的方法，也是關於呼吸、覺察、心靈</w:t>
      </w:r>
      <w:r>
        <w:rPr>
          <w:rFonts w:hint="eastAsia"/>
        </w:rPr>
        <w:lastRenderedPageBreak/>
        <w:t>修煉與生命探索的哲學。聯合國</w:t>
      </w:r>
      <w:r>
        <w:rPr>
          <w:rFonts w:hint="eastAsia"/>
        </w:rPr>
        <w:t>2014</w:t>
      </w:r>
      <w:r>
        <w:rPr>
          <w:rFonts w:hint="eastAsia"/>
        </w:rPr>
        <w:t>年通過決議，將每年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21</w:t>
      </w:r>
      <w:r>
        <w:rPr>
          <w:rFonts w:hint="eastAsia"/>
        </w:rPr>
        <w:t>日訂為國際瑜伽日，因為這天是北半球夏至，是一年中白晝最長的一天，在印度文化中象徵光明與智慧，鼓勵大眾透過瑜伽促進身心健康、文化交流與和平理念。</w:t>
      </w:r>
    </w:p>
    <w:p w14:paraId="1F6AD557" w14:textId="77777777" w:rsidR="00903F3F" w:rsidRDefault="00903F3F" w:rsidP="00903F3F">
      <w:pPr>
        <w:jc w:val="both"/>
      </w:pPr>
    </w:p>
    <w:p w14:paraId="60873575" w14:textId="77777777" w:rsidR="00903F3F" w:rsidRDefault="00903F3F" w:rsidP="00903F3F">
      <w:pPr>
        <w:jc w:val="both"/>
        <w:rPr>
          <w:rFonts w:hint="eastAsia"/>
        </w:rPr>
      </w:pPr>
      <w:r>
        <w:rPr>
          <w:rFonts w:hint="eastAsia"/>
        </w:rPr>
        <w:t>本次活動規劃</w:t>
      </w:r>
      <w:r>
        <w:rPr>
          <w:rFonts w:hint="eastAsia"/>
        </w:rPr>
        <w:t>3</w:t>
      </w:r>
      <w:r>
        <w:rPr>
          <w:rFonts w:hint="eastAsia"/>
        </w:rPr>
        <w:t>場小班制主題課程，分別為企業領袖、瑜伽專業教師及一般民眾設計，打造</w:t>
      </w:r>
      <w:proofErr w:type="gramStart"/>
      <w:r>
        <w:rPr>
          <w:rFonts w:hint="eastAsia"/>
        </w:rPr>
        <w:t>沉浸式的身</w:t>
      </w:r>
      <w:proofErr w:type="gramEnd"/>
      <w:r>
        <w:rPr>
          <w:rFonts w:hint="eastAsia"/>
        </w:rPr>
        <w:t>心靈文化體驗。開場由世界宗教博物館發展基金會執行</w:t>
      </w:r>
      <w:proofErr w:type="gramStart"/>
      <w:r>
        <w:rPr>
          <w:rFonts w:hint="eastAsia"/>
        </w:rPr>
        <w:t>長特助喜如</w:t>
      </w:r>
      <w:proofErr w:type="gramEnd"/>
      <w:r>
        <w:rPr>
          <w:rFonts w:hint="eastAsia"/>
        </w:rPr>
        <w:t>法師及印度台北協會副會長偉敏慧（</w:t>
      </w:r>
      <w:proofErr w:type="spellStart"/>
      <w:r>
        <w:rPr>
          <w:rFonts w:hint="eastAsia"/>
        </w:rPr>
        <w:t>Vishwanjali</w:t>
      </w:r>
      <w:proofErr w:type="spellEnd"/>
      <w:r>
        <w:rPr>
          <w:rFonts w:hint="eastAsia"/>
        </w:rPr>
        <w:t xml:space="preserve"> Murlidhar Gaikwad</w:t>
      </w:r>
      <w:r>
        <w:rPr>
          <w:rFonts w:hint="eastAsia"/>
        </w:rPr>
        <w:t>）致詞。</w:t>
      </w:r>
    </w:p>
    <w:p w14:paraId="3E1AB4F4" w14:textId="77777777" w:rsidR="00903F3F" w:rsidRDefault="00903F3F" w:rsidP="00903F3F">
      <w:pPr>
        <w:jc w:val="both"/>
      </w:pPr>
    </w:p>
    <w:p w14:paraId="219CBA40" w14:textId="77777777" w:rsidR="00903F3F" w:rsidRDefault="00903F3F" w:rsidP="00903F3F">
      <w:pPr>
        <w:jc w:val="both"/>
        <w:rPr>
          <w:rFonts w:hint="eastAsia"/>
        </w:rPr>
      </w:pPr>
      <w:r>
        <w:rPr>
          <w:rFonts w:hint="eastAsia"/>
        </w:rPr>
        <w:t>秉持世界宗教博物館「尊重每一個信仰，包容每一個族群，博愛每一個生命」的創館精神，</w:t>
      </w:r>
      <w:proofErr w:type="gramStart"/>
      <w:r>
        <w:rPr>
          <w:rFonts w:hint="eastAsia"/>
        </w:rPr>
        <w:t>喜如法師</w:t>
      </w:r>
      <w:proofErr w:type="gramEnd"/>
      <w:r>
        <w:rPr>
          <w:rFonts w:hint="eastAsia"/>
        </w:rPr>
        <w:t>期盼透過印度悠久的文化，帶領大眾認識瑜伽智慧並找回身心靈平衡，也引述創辦人心道法師的名言「心和平，世界就和平」，祝福每位參與者都能找到內心的和平。偉敏慧則表示，今年國際瑜伽日的主題為「健康老化瑜伽（</w:t>
      </w:r>
      <w:r>
        <w:rPr>
          <w:rFonts w:hint="eastAsia"/>
        </w:rPr>
        <w:t>Yoga for Healthy Aging</w:t>
      </w:r>
      <w:r>
        <w:rPr>
          <w:rFonts w:hint="eastAsia"/>
        </w:rPr>
        <w:t>）」，在全球高齡化趨勢下，提醒大眾健康不只是長壽，更要在生命的每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階段保持活力、平衡與內心的平靜。</w:t>
      </w:r>
    </w:p>
    <w:p w14:paraId="14A1F947" w14:textId="77777777" w:rsidR="00903F3F" w:rsidRDefault="00903F3F" w:rsidP="00903F3F">
      <w:pPr>
        <w:jc w:val="both"/>
      </w:pPr>
    </w:p>
    <w:p w14:paraId="24E4CBF9" w14:textId="77777777" w:rsidR="00903F3F" w:rsidRPr="00903F3F" w:rsidRDefault="00903F3F" w:rsidP="00903F3F">
      <w:pPr>
        <w:jc w:val="both"/>
        <w:rPr>
          <w:rFonts w:hint="eastAsia"/>
          <w:b/>
          <w:bCs/>
        </w:rPr>
      </w:pPr>
      <w:r w:rsidRPr="00903F3F">
        <w:rPr>
          <w:rFonts w:hint="eastAsia"/>
          <w:b/>
          <w:bCs/>
        </w:rPr>
        <w:t>不只是伸展　展現印度文明的生命智慧</w:t>
      </w:r>
    </w:p>
    <w:p w14:paraId="3FA9387D" w14:textId="77777777" w:rsidR="00903F3F" w:rsidRDefault="00903F3F" w:rsidP="00903F3F">
      <w:pPr>
        <w:jc w:val="both"/>
        <w:rPr>
          <w:rFonts w:hint="eastAsia"/>
        </w:rPr>
      </w:pPr>
      <w:r>
        <w:rPr>
          <w:rFonts w:hint="eastAsia"/>
        </w:rPr>
        <w:t>活動特別邀請偉敏慧及印度台北協會會長德寧</w:t>
      </w:r>
      <w:proofErr w:type="gramStart"/>
      <w:r>
        <w:rPr>
          <w:rFonts w:hint="eastAsia"/>
        </w:rPr>
        <w:t>瀚</w:t>
      </w:r>
      <w:proofErr w:type="gramEnd"/>
      <w:r>
        <w:rPr>
          <w:rFonts w:hint="eastAsia"/>
        </w:rPr>
        <w:t>夫人特魯普蒂（</w:t>
      </w:r>
      <w:r>
        <w:rPr>
          <w:rFonts w:hint="eastAsia"/>
        </w:rPr>
        <w:t>Trupti Mehta Deshpande</w:t>
      </w:r>
      <w:r>
        <w:rPr>
          <w:rFonts w:hint="eastAsia"/>
        </w:rPr>
        <w:t>）擔任文化講師，分享印度文化哲學思想、瑜伽的起源、發展歷史脈絡、不同的瑜伽流派，及瑜伽在印度文化中所扮演的重要角色，不論是文學、舞蹈、音樂、藝術、節慶、朝聖、語言詞</w:t>
      </w:r>
      <w:r>
        <w:rPr>
          <w:rFonts w:ascii="新細明體-ExtB" w:eastAsia="新細明體-ExtB" w:hAnsi="新細明體-ExtB" w:cs="新細明體-ExtB" w:hint="eastAsia"/>
        </w:rPr>
        <w:t>𢑥</w:t>
      </w:r>
      <w:r>
        <w:rPr>
          <w:rFonts w:hint="eastAsia"/>
        </w:rPr>
        <w:t>都可看到。</w:t>
      </w:r>
    </w:p>
    <w:p w14:paraId="59E8E036" w14:textId="77777777" w:rsidR="00903F3F" w:rsidRDefault="00903F3F" w:rsidP="00903F3F">
      <w:pPr>
        <w:jc w:val="both"/>
      </w:pPr>
    </w:p>
    <w:p w14:paraId="55EE586C" w14:textId="77777777" w:rsidR="00903F3F" w:rsidRDefault="00903F3F" w:rsidP="00903F3F">
      <w:pPr>
        <w:jc w:val="both"/>
        <w:rPr>
          <w:rFonts w:hint="eastAsia"/>
        </w:rPr>
      </w:pPr>
      <w:r>
        <w:rPr>
          <w:rFonts w:hint="eastAsia"/>
        </w:rPr>
        <w:t>「不只是一般人所熟知的體位動作，瑜伽是一種生活方式，更是平息心念波動的過程。」還在博物館</w:t>
      </w:r>
      <w:r>
        <w:rPr>
          <w:rFonts w:hint="eastAsia"/>
        </w:rPr>
        <w:t>6</w:t>
      </w:r>
      <w:r>
        <w:rPr>
          <w:rFonts w:hint="eastAsia"/>
        </w:rPr>
        <w:t>樓的靈修學習區，引導與示範冥想的步驟、方法、訣竅，讓學員學習專注在每一個呼吸與覺察之間。</w:t>
      </w:r>
    </w:p>
    <w:p w14:paraId="33C31B26" w14:textId="77777777" w:rsidR="00903F3F" w:rsidRDefault="00903F3F" w:rsidP="00903F3F">
      <w:pPr>
        <w:jc w:val="both"/>
      </w:pPr>
    </w:p>
    <w:p w14:paraId="5EF55A91" w14:textId="77777777" w:rsidR="00903F3F" w:rsidRDefault="00903F3F" w:rsidP="00903F3F">
      <w:pPr>
        <w:jc w:val="both"/>
        <w:rPr>
          <w:rFonts w:hint="eastAsia"/>
        </w:rPr>
      </w:pPr>
      <w:r>
        <w:rPr>
          <w:rFonts w:hint="eastAsia"/>
        </w:rPr>
        <w:t>並由具有深厚國際教學經驗的印度瑜伽老師蘇尼（</w:t>
      </w:r>
      <w:r>
        <w:rPr>
          <w:rFonts w:hint="eastAsia"/>
        </w:rPr>
        <w:t>Soni Satendra Kumar</w:t>
      </w:r>
      <w:r>
        <w:rPr>
          <w:rFonts w:hint="eastAsia"/>
        </w:rPr>
        <w:t>）、獲印度瑜伽最高榮譽「</w:t>
      </w:r>
      <w:r>
        <w:rPr>
          <w:rFonts w:hint="eastAsia"/>
        </w:rPr>
        <w:t>Yoga Arjuna</w:t>
      </w:r>
      <w:r>
        <w:rPr>
          <w:rFonts w:hint="eastAsia"/>
        </w:rPr>
        <w:t>」的資深瑜伽大師蘇吉特（</w:t>
      </w:r>
      <w:r>
        <w:rPr>
          <w:rFonts w:hint="eastAsia"/>
        </w:rPr>
        <w:t>Sujit Kumar</w:t>
      </w:r>
      <w:r>
        <w:rPr>
          <w:rFonts w:hint="eastAsia"/>
        </w:rPr>
        <w:t>），在</w:t>
      </w:r>
      <w:r>
        <w:rPr>
          <w:rFonts w:hint="eastAsia"/>
        </w:rPr>
        <w:t>7</w:t>
      </w:r>
      <w:r>
        <w:rPr>
          <w:rFonts w:hint="eastAsia"/>
        </w:rPr>
        <w:t>樓放空室示範及專業引導體位練習、呼吸調整，讓參與者從身體開始，逐步回到內</w:t>
      </w:r>
      <w:r>
        <w:rPr>
          <w:rFonts w:hint="eastAsia"/>
        </w:rPr>
        <w:lastRenderedPageBreak/>
        <w:t>心，並體驗印度瑜伽中「身、心、靈」相互連結的智慧。</w:t>
      </w:r>
    </w:p>
    <w:p w14:paraId="05A05DBF" w14:textId="77777777" w:rsidR="00903F3F" w:rsidRDefault="00903F3F" w:rsidP="00903F3F">
      <w:pPr>
        <w:jc w:val="both"/>
      </w:pPr>
    </w:p>
    <w:p w14:paraId="74391F88" w14:textId="77777777" w:rsidR="00903F3F" w:rsidRPr="00903F3F" w:rsidRDefault="00903F3F" w:rsidP="00903F3F">
      <w:pPr>
        <w:jc w:val="both"/>
        <w:rPr>
          <w:rFonts w:hint="eastAsia"/>
          <w:b/>
          <w:bCs/>
        </w:rPr>
      </w:pPr>
      <w:r w:rsidRPr="00903F3F">
        <w:rPr>
          <w:rFonts w:hint="eastAsia"/>
          <w:b/>
          <w:bCs/>
        </w:rPr>
        <w:t>從宗教藝術　看印度人的生命觀</w:t>
      </w:r>
    </w:p>
    <w:p w14:paraId="769ADB1C" w14:textId="77777777" w:rsidR="00903F3F" w:rsidRDefault="00903F3F" w:rsidP="00903F3F">
      <w:pPr>
        <w:jc w:val="both"/>
        <w:rPr>
          <w:rFonts w:hint="eastAsia"/>
        </w:rPr>
      </w:pPr>
      <w:r>
        <w:rPr>
          <w:rFonts w:hint="eastAsia"/>
        </w:rPr>
        <w:t>今年是世界宗教博物館成立</w:t>
      </w:r>
      <w:r>
        <w:rPr>
          <w:rFonts w:hint="eastAsia"/>
        </w:rPr>
        <w:t>25</w:t>
      </w:r>
      <w:r>
        <w:rPr>
          <w:rFonts w:hint="eastAsia"/>
        </w:rPr>
        <w:t>周年，這次活動將博物館化為一座流動的靈性港灣，帶領參與者深入博物館</w:t>
      </w:r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</w:rPr>
        <w:t>7</w:t>
      </w:r>
      <w:r>
        <w:rPr>
          <w:rFonts w:hint="eastAsia"/>
        </w:rPr>
        <w:t>樓正在展出的印度教文物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展，並導</w:t>
      </w:r>
      <w:proofErr w:type="gramStart"/>
      <w:r>
        <w:rPr>
          <w:rFonts w:hint="eastAsia"/>
        </w:rPr>
        <w:t>覽</w:t>
      </w:r>
      <w:proofErr w:type="gramEnd"/>
      <w:r>
        <w:rPr>
          <w:rFonts w:hint="eastAsia"/>
        </w:rPr>
        <w:t>常設展中的印度教</w:t>
      </w:r>
      <w:proofErr w:type="gramStart"/>
      <w:r>
        <w:rPr>
          <w:rFonts w:hint="eastAsia"/>
        </w:rPr>
        <w:t>展櫃、</w:t>
      </w:r>
      <w:proofErr w:type="gramEnd"/>
      <w:r>
        <w:rPr>
          <w:rFonts w:hint="eastAsia"/>
        </w:rPr>
        <w:t>濕婆神廟建築模型等，彷彿展開宗教藝術的另類對話，也看見瑜伽背後更深層的文化意涵，從古老文明智慧，到現今全球流行的身心靈生活方式，探索人類共同追尋的生命答案。</w:t>
      </w:r>
    </w:p>
    <w:p w14:paraId="2DD4A8B9" w14:textId="77777777" w:rsidR="00903F3F" w:rsidRDefault="00903F3F" w:rsidP="00903F3F">
      <w:pPr>
        <w:jc w:val="both"/>
      </w:pPr>
    </w:p>
    <w:p w14:paraId="35369DC9" w14:textId="52599C3E" w:rsidR="00903F3F" w:rsidRDefault="00903F3F" w:rsidP="00903F3F">
      <w:pPr>
        <w:jc w:val="both"/>
      </w:pPr>
      <w:r>
        <w:rPr>
          <w:rFonts w:hint="eastAsia"/>
        </w:rPr>
        <w:t>參加的學員們紛紛表示，在快速變動的時代，壓力、焦慮與不確定感成為現代人的日常，瑜伽可以帶來人們渴望的身體健康及心靈安頓，藉由課程重新聽見內心的聲音，是最大收穫。也有學員</w:t>
      </w:r>
      <w:proofErr w:type="gramStart"/>
      <w:r>
        <w:rPr>
          <w:rFonts w:hint="eastAsia"/>
        </w:rPr>
        <w:t>讚歎</w:t>
      </w:r>
      <w:proofErr w:type="gramEnd"/>
      <w:r>
        <w:rPr>
          <w:rFonts w:hint="eastAsia"/>
        </w:rPr>
        <w:t>，第一次在博物館做瑜伽，讓她從文化、身體實踐到宗教藝術欣賞，是一趟由外而內的心靈旅程。</w:t>
      </w:r>
    </w:p>
    <w:p w14:paraId="13173821" w14:textId="77777777" w:rsidR="00903F3F" w:rsidRDefault="00903F3F" w:rsidP="00903F3F">
      <w:pPr>
        <w:jc w:val="both"/>
      </w:pPr>
    </w:p>
    <w:p w14:paraId="7959273C" w14:textId="06E2F2C4" w:rsidR="00903F3F" w:rsidRDefault="00903F3F" w:rsidP="00903F3F">
      <w:pPr>
        <w:jc w:val="both"/>
      </w:pPr>
      <w:r>
        <w:rPr>
          <w:noProof/>
        </w:rPr>
        <w:drawing>
          <wp:inline distT="0" distB="0" distL="0" distR="0" wp14:anchorId="4B87F5C9" wp14:editId="3F1F1BA4">
            <wp:extent cx="5274310" cy="3523239"/>
            <wp:effectExtent l="0" t="0" r="2540" b="1270"/>
            <wp:docPr id="2" name="圖片 3" descr="印度正統資深瑜伽老師示範及專業引導體位練習。（圖由世界宗教博物館提供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印度正統資深瑜伽老師示範及專業引導體位練習。（圖由世界宗教博物館提供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D333" w14:textId="77777777" w:rsidR="00903F3F" w:rsidRPr="00903F3F" w:rsidRDefault="00903F3F" w:rsidP="00903F3F">
      <w:pPr>
        <w:jc w:val="both"/>
        <w:rPr>
          <w:sz w:val="20"/>
          <w:szCs w:val="20"/>
        </w:rPr>
      </w:pPr>
      <w:r w:rsidRPr="00903F3F">
        <w:rPr>
          <w:sz w:val="20"/>
          <w:szCs w:val="20"/>
        </w:rPr>
        <w:t>印度正統資深瑜伽老師示範及專業引導體位練習。（圖由世界宗教博物館提供）</w:t>
      </w:r>
    </w:p>
    <w:p w14:paraId="66580474" w14:textId="0C83EE0F" w:rsidR="00903F3F" w:rsidRPr="00903F3F" w:rsidRDefault="00903F3F" w:rsidP="00903F3F">
      <w:pPr>
        <w:jc w:val="both"/>
      </w:pPr>
      <w:r>
        <w:rPr>
          <w:noProof/>
        </w:rPr>
        <w:lastRenderedPageBreak/>
        <w:drawing>
          <wp:inline distT="0" distB="0" distL="0" distR="0" wp14:anchorId="3C50664E" wp14:editId="5E1C6960">
            <wp:extent cx="5274310" cy="3523239"/>
            <wp:effectExtent l="0" t="0" r="2540" b="1270"/>
            <wp:docPr id="3" name="圖片 4" descr="印度台北協會會長德寧瀚夫人特魯普蒂擔任文化講師。（圖由世界宗教博物館提供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印度台北協會會長德寧瀚夫人特魯普蒂擔任文化講師。（圖由世界宗教博物館提供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1298B" w14:textId="77777777" w:rsidR="00903F3F" w:rsidRPr="00903F3F" w:rsidRDefault="00903F3F" w:rsidP="00903F3F">
      <w:pPr>
        <w:jc w:val="both"/>
        <w:rPr>
          <w:sz w:val="20"/>
          <w:szCs w:val="20"/>
        </w:rPr>
      </w:pPr>
      <w:r w:rsidRPr="00903F3F">
        <w:rPr>
          <w:sz w:val="20"/>
          <w:szCs w:val="20"/>
        </w:rPr>
        <w:t>印度台北協會會長德寧</w:t>
      </w:r>
      <w:proofErr w:type="gramStart"/>
      <w:r w:rsidRPr="00903F3F">
        <w:rPr>
          <w:sz w:val="20"/>
          <w:szCs w:val="20"/>
        </w:rPr>
        <w:t>瀚</w:t>
      </w:r>
      <w:proofErr w:type="gramEnd"/>
      <w:r w:rsidRPr="00903F3F">
        <w:rPr>
          <w:sz w:val="20"/>
          <w:szCs w:val="20"/>
        </w:rPr>
        <w:t>夫人特魯普蒂擔任文化講師。（圖由世界宗教博物館提供）</w:t>
      </w:r>
    </w:p>
    <w:p w14:paraId="47351CDE" w14:textId="6329442F" w:rsidR="00903F3F" w:rsidRPr="00903F3F" w:rsidRDefault="00903F3F" w:rsidP="00903F3F">
      <w:pPr>
        <w:jc w:val="both"/>
      </w:pPr>
      <w:r>
        <w:rPr>
          <w:noProof/>
        </w:rPr>
        <w:drawing>
          <wp:inline distT="0" distB="0" distL="0" distR="0" wp14:anchorId="4129A20E" wp14:editId="1865F8CB">
            <wp:extent cx="5274310" cy="3523239"/>
            <wp:effectExtent l="0" t="0" r="2540" b="1270"/>
            <wp:docPr id="4" name="圖片 5" descr="在世界宗教博物館6樓的靈修學習區冥想。（圖由世界宗教博物館提供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在世界宗教博物館6樓的靈修學習區冥想。（圖由世界宗教博物館提供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AD359" w14:textId="77777777" w:rsidR="00903F3F" w:rsidRPr="00903F3F" w:rsidRDefault="00903F3F" w:rsidP="00903F3F">
      <w:pPr>
        <w:jc w:val="both"/>
        <w:rPr>
          <w:sz w:val="20"/>
          <w:szCs w:val="20"/>
        </w:rPr>
      </w:pPr>
      <w:r w:rsidRPr="00903F3F">
        <w:rPr>
          <w:sz w:val="20"/>
          <w:szCs w:val="20"/>
        </w:rPr>
        <w:t>在世界宗教博物館</w:t>
      </w:r>
      <w:r w:rsidRPr="00903F3F">
        <w:rPr>
          <w:sz w:val="20"/>
          <w:szCs w:val="20"/>
        </w:rPr>
        <w:t>6</w:t>
      </w:r>
      <w:r w:rsidRPr="00903F3F">
        <w:rPr>
          <w:sz w:val="20"/>
          <w:szCs w:val="20"/>
        </w:rPr>
        <w:t>樓的靈修學習區冥想。（圖由世界宗教博物館提供）</w:t>
      </w:r>
    </w:p>
    <w:p w14:paraId="573A5D7E" w14:textId="5583FA79" w:rsidR="00903F3F" w:rsidRPr="00903F3F" w:rsidRDefault="00903F3F" w:rsidP="00903F3F">
      <w:pPr>
        <w:jc w:val="both"/>
      </w:pPr>
      <w:r>
        <w:rPr>
          <w:noProof/>
        </w:rPr>
        <w:lastRenderedPageBreak/>
        <w:drawing>
          <wp:inline distT="0" distB="0" distL="0" distR="0" wp14:anchorId="432CD118" wp14:editId="334FA3C8">
            <wp:extent cx="5274310" cy="3523239"/>
            <wp:effectExtent l="0" t="0" r="2540" b="1270"/>
            <wp:docPr id="5" name="圖片 6" descr="「永恆之法：印度教文物特展」導覽。（圖由世界宗教博物館提供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「永恆之法：印度教文物特展」導覽。（圖由世界宗教博物館提供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A949D" w14:textId="66D3EF33" w:rsidR="00903F3F" w:rsidRPr="00903F3F" w:rsidRDefault="00903F3F" w:rsidP="00903F3F">
      <w:pPr>
        <w:jc w:val="both"/>
        <w:rPr>
          <w:sz w:val="20"/>
          <w:szCs w:val="20"/>
        </w:rPr>
      </w:pPr>
      <w:r w:rsidRPr="00903F3F">
        <w:rPr>
          <w:sz w:val="20"/>
          <w:szCs w:val="20"/>
        </w:rPr>
        <w:t>「永恆之法：印度教文物</w:t>
      </w:r>
      <w:proofErr w:type="gramStart"/>
      <w:r w:rsidRPr="00903F3F">
        <w:rPr>
          <w:sz w:val="20"/>
          <w:szCs w:val="20"/>
        </w:rPr>
        <w:t>特</w:t>
      </w:r>
      <w:proofErr w:type="gramEnd"/>
      <w:r w:rsidRPr="00903F3F">
        <w:rPr>
          <w:sz w:val="20"/>
          <w:szCs w:val="20"/>
        </w:rPr>
        <w:t>展」導</w:t>
      </w:r>
      <w:proofErr w:type="gramStart"/>
      <w:r w:rsidRPr="00903F3F">
        <w:rPr>
          <w:sz w:val="20"/>
          <w:szCs w:val="20"/>
        </w:rPr>
        <w:t>覽</w:t>
      </w:r>
      <w:proofErr w:type="gramEnd"/>
      <w:r w:rsidRPr="00903F3F">
        <w:rPr>
          <w:sz w:val="20"/>
          <w:szCs w:val="20"/>
        </w:rPr>
        <w:t>。（圖由世界宗教博物館提供）</w:t>
      </w:r>
    </w:p>
    <w:p w14:paraId="1719B35C" w14:textId="77777777" w:rsidR="00903F3F" w:rsidRDefault="00903F3F" w:rsidP="00903F3F">
      <w:pPr>
        <w:jc w:val="both"/>
      </w:pPr>
    </w:p>
    <w:p w14:paraId="072F1028" w14:textId="6B8C6A04" w:rsidR="00903F3F" w:rsidRPr="00903F3F" w:rsidRDefault="00903F3F" w:rsidP="00903F3F">
      <w:pPr>
        <w:jc w:val="both"/>
        <w:rPr>
          <w:rFonts w:hint="eastAsia"/>
        </w:rPr>
      </w:pPr>
      <w:hyperlink r:id="rId10" w:history="1">
        <w:r w:rsidRPr="008B098E">
          <w:rPr>
            <w:rStyle w:val="ae"/>
          </w:rPr>
          <w:t>https://www.cna.com.tw/postwrite/chi/436796</w:t>
        </w:r>
      </w:hyperlink>
    </w:p>
    <w:sectPr w:rsidR="00903F3F" w:rsidRPr="00903F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3F"/>
    <w:rsid w:val="00903F3F"/>
    <w:rsid w:val="00921854"/>
    <w:rsid w:val="00A81C5C"/>
    <w:rsid w:val="00F1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4E3D2"/>
  <w15:chartTrackingRefBased/>
  <w15:docId w15:val="{59858F43-1584-4E53-95A5-CCF52362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3F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F3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F3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F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F3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3F3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3F3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3F3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03F3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03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03F3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03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03F3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03F3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03F3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03F3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03F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3F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03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3F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03F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3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03F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3F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3F3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3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03F3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3F3F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03F3F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03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www.cna.com.tw/postwrite/chi/436796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開山寮[文獻部]－葉馨遙</dc:creator>
  <cp:keywords/>
  <dc:description/>
  <cp:lastModifiedBy>開山寮[文獻部]－葉馨遙</cp:lastModifiedBy>
  <cp:revision>1</cp:revision>
  <dcterms:created xsi:type="dcterms:W3CDTF">2026-06-25T07:33:00Z</dcterms:created>
  <dcterms:modified xsi:type="dcterms:W3CDTF">2026-06-25T07:35:00Z</dcterms:modified>
</cp:coreProperties>
</file>